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06" w:rsidRDefault="00DE7706">
      <w:proofErr w:type="spellStart"/>
      <w:r w:rsidRPr="00DE7706">
        <w:t>Školski</w:t>
      </w:r>
      <w:proofErr w:type="spellEnd"/>
      <w:r w:rsidRPr="00DE7706">
        <w:t xml:space="preserve"> </w:t>
      </w:r>
      <w:proofErr w:type="spellStart"/>
      <w:r w:rsidRPr="00DE7706">
        <w:t>kalendar</w:t>
      </w:r>
      <w:proofErr w:type="spellEnd"/>
      <w:r w:rsidRPr="00DE7706">
        <w:t xml:space="preserve"> s </w:t>
      </w:r>
      <w:proofErr w:type="spellStart"/>
      <w:r w:rsidRPr="00DE7706">
        <w:t>praznicima</w:t>
      </w:r>
      <w:proofErr w:type="spellEnd"/>
      <w:r w:rsidRPr="00DE7706">
        <w:t xml:space="preserve"> </w:t>
      </w:r>
      <w:proofErr w:type="spellStart"/>
      <w:r w:rsidRPr="00DE7706">
        <w:t>za</w:t>
      </w:r>
      <w:proofErr w:type="spellEnd"/>
      <w:r w:rsidRPr="00DE7706">
        <w:t xml:space="preserve"> 2024. I 2025. </w:t>
      </w:r>
      <w:proofErr w:type="spellStart"/>
      <w:r w:rsidRPr="00DE7706">
        <w:t>školsku</w:t>
      </w:r>
      <w:proofErr w:type="spellEnd"/>
      <w:r w:rsidRPr="00DE7706">
        <w:t xml:space="preserve"> </w:t>
      </w:r>
      <w:proofErr w:type="spellStart"/>
      <w:r w:rsidRPr="00DE7706">
        <w:t>godinu</w:t>
      </w:r>
      <w:proofErr w:type="spellEnd"/>
    </w:p>
    <w:p w:rsidR="00DE7706" w:rsidRDefault="00DE7706">
      <w:proofErr w:type="spellStart"/>
      <w:r w:rsidRPr="0051666F">
        <w:rPr>
          <w:highlight w:val="yellow"/>
        </w:rPr>
        <w:t>izmijenjena</w:t>
      </w:r>
      <w:proofErr w:type="spellEnd"/>
      <w:r w:rsidRPr="0051666F">
        <w:rPr>
          <w:highlight w:val="yellow"/>
        </w:rPr>
        <w:t xml:space="preserve"> </w:t>
      </w:r>
      <w:proofErr w:type="spellStart"/>
      <w:r w:rsidRPr="0051666F">
        <w:rPr>
          <w:highlight w:val="yellow"/>
        </w:rPr>
        <w:t>odluka</w:t>
      </w:r>
      <w:proofErr w:type="spellEnd"/>
      <w:r w:rsidRPr="00DE7706">
        <w:t xml:space="preserve"> o </w:t>
      </w:r>
      <w:proofErr w:type="spellStart"/>
      <w:r w:rsidRPr="00DE7706">
        <w:t>početku</w:t>
      </w:r>
      <w:proofErr w:type="spellEnd"/>
      <w:r w:rsidRPr="00DE7706">
        <w:t xml:space="preserve"> </w:t>
      </w:r>
      <w:proofErr w:type="spellStart"/>
      <w:r w:rsidRPr="00DE7706">
        <w:t>i</w:t>
      </w:r>
      <w:proofErr w:type="spellEnd"/>
      <w:r w:rsidRPr="00DE7706">
        <w:t xml:space="preserve"> </w:t>
      </w:r>
      <w:proofErr w:type="spellStart"/>
      <w:r w:rsidRPr="00DE7706">
        <w:t>završetku</w:t>
      </w:r>
      <w:proofErr w:type="spellEnd"/>
      <w:r w:rsidRPr="00DE7706">
        <w:t xml:space="preserve"> </w:t>
      </w:r>
      <w:proofErr w:type="spellStart"/>
      <w:r w:rsidRPr="00DE7706">
        <w:t>nastavne</w:t>
      </w:r>
      <w:proofErr w:type="spellEnd"/>
      <w:r w:rsidRPr="00DE7706">
        <w:t xml:space="preserve"> </w:t>
      </w:r>
      <w:proofErr w:type="spellStart"/>
      <w:r w:rsidRPr="00DE7706">
        <w:t>godine</w:t>
      </w:r>
      <w:proofErr w:type="spellEnd"/>
      <w:r w:rsidRPr="00DE7706">
        <w:t xml:space="preserve">, </w:t>
      </w:r>
      <w:proofErr w:type="spellStart"/>
      <w:r w:rsidRPr="00DE7706">
        <w:t>broju</w:t>
      </w:r>
      <w:proofErr w:type="spellEnd"/>
      <w:r w:rsidRPr="00DE7706">
        <w:t xml:space="preserve"> </w:t>
      </w:r>
      <w:proofErr w:type="spellStart"/>
      <w:r w:rsidRPr="00DE7706">
        <w:t>radnih</w:t>
      </w:r>
      <w:proofErr w:type="spellEnd"/>
      <w:r w:rsidRPr="00DE7706">
        <w:t xml:space="preserve"> dana </w:t>
      </w:r>
      <w:proofErr w:type="spellStart"/>
      <w:r w:rsidRPr="00DE7706">
        <w:t>i</w:t>
      </w:r>
      <w:proofErr w:type="spellEnd"/>
      <w:r w:rsidRPr="00DE7706">
        <w:t xml:space="preserve"> </w:t>
      </w:r>
      <w:proofErr w:type="spellStart"/>
      <w:r w:rsidRPr="00DE7706">
        <w:t>trajanju</w:t>
      </w:r>
      <w:proofErr w:type="spellEnd"/>
      <w:r w:rsidRPr="00DE7706">
        <w:t xml:space="preserve"> </w:t>
      </w:r>
      <w:proofErr w:type="spellStart"/>
      <w:r w:rsidRPr="00DE7706">
        <w:t>odmora</w:t>
      </w:r>
      <w:proofErr w:type="spellEnd"/>
      <w:r w:rsidRPr="00DE7706">
        <w:t xml:space="preserve"> </w:t>
      </w:r>
      <w:proofErr w:type="spellStart"/>
      <w:r w:rsidRPr="00DE7706">
        <w:t>učenika</w:t>
      </w:r>
      <w:proofErr w:type="spellEnd"/>
      <w:r w:rsidRPr="00DE7706">
        <w:t xml:space="preserve"> </w:t>
      </w:r>
    </w:p>
    <w:p w:rsidR="00DE7706" w:rsidRDefault="00DE7706" w:rsidP="00DE7706">
      <w:proofErr w:type="spellStart"/>
      <w:r>
        <w:t>zimski</w:t>
      </w:r>
      <w:proofErr w:type="spellEnd"/>
      <w:r>
        <w:t xml:space="preserve"> </w:t>
      </w:r>
      <w:proofErr w:type="spellStart"/>
      <w:r>
        <w:t>praznici</w:t>
      </w:r>
      <w:proofErr w:type="spellEnd"/>
      <w:r>
        <w:t xml:space="preserve"> </w:t>
      </w:r>
      <w:proofErr w:type="spellStart"/>
      <w:r>
        <w:t>ipak</w:t>
      </w:r>
      <w:proofErr w:type="spellEnd"/>
      <w:r>
        <w:t xml:space="preserve"> </w:t>
      </w:r>
      <w:proofErr w:type="spellStart"/>
      <w:r>
        <w:t>održati</w:t>
      </w:r>
      <w:proofErr w:type="spellEnd"/>
      <w:r>
        <w:t xml:space="preserve"> u </w:t>
      </w:r>
      <w:proofErr w:type="spellStart"/>
      <w:r>
        <w:t>dva</w:t>
      </w:r>
      <w:proofErr w:type="spellEnd"/>
      <w:r>
        <w:t xml:space="preserve"> </w:t>
      </w:r>
      <w:proofErr w:type="spellStart"/>
      <w:r>
        <w:t>dijela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proofErr w:type="spellStart"/>
      <w:r>
        <w:t>ukidaju</w:t>
      </w:r>
      <w:proofErr w:type="spellEnd"/>
      <w:proofErr w:type="gramEnd"/>
      <w:r>
        <w:t xml:space="preserve"> se </w:t>
      </w:r>
      <w:proofErr w:type="spellStart"/>
      <w:r>
        <w:t>oni</w:t>
      </w:r>
      <w:proofErr w:type="spellEnd"/>
      <w:r>
        <w:t xml:space="preserve"> </w:t>
      </w:r>
      <w:proofErr w:type="spellStart"/>
      <w:r>
        <w:t>kratki</w:t>
      </w:r>
      <w:proofErr w:type="spellEnd"/>
      <w:r>
        <w:t xml:space="preserve"> </w:t>
      </w:r>
      <w:proofErr w:type="spellStart"/>
      <w:r>
        <w:t>jesenski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svetih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skraćuju</w:t>
      </w:r>
      <w:proofErr w:type="spellEnd"/>
      <w:r>
        <w:t xml:space="preserve"> se </w:t>
      </w:r>
      <w:proofErr w:type="spellStart"/>
      <w:r>
        <w:t>proljetni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lipnju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</w:t>
      </w:r>
      <w:proofErr w:type="spellStart"/>
      <w:r>
        <w:t>ljetni</w:t>
      </w:r>
      <w:proofErr w:type="spellEnd"/>
      <w:r>
        <w:t xml:space="preserve"> </w:t>
      </w:r>
      <w:proofErr w:type="spellStart"/>
      <w:r>
        <w:t>praznici</w:t>
      </w:r>
      <w:proofErr w:type="spellEnd"/>
    </w:p>
    <w:p w:rsidR="001E2B5E" w:rsidRDefault="001E2B5E" w:rsidP="00DE7706"/>
    <w:p w:rsidR="00DE7706" w:rsidRDefault="0051666F" w:rsidP="00DE7706">
      <w:proofErr w:type="spellStart"/>
      <w:r w:rsidRPr="00DE7706">
        <w:t>Nastava</w:t>
      </w:r>
      <w:proofErr w:type="spellEnd"/>
      <w:r w:rsidRPr="00DE7706">
        <w:t xml:space="preserve"> </w:t>
      </w:r>
      <w:proofErr w:type="spellStart"/>
      <w:r w:rsidRPr="00DE7706">
        <w:t>će</w:t>
      </w:r>
      <w:proofErr w:type="spellEnd"/>
      <w:r w:rsidRPr="00DE7706">
        <w:t xml:space="preserve"> </w:t>
      </w:r>
      <w:proofErr w:type="spellStart"/>
      <w:r w:rsidRPr="00DE7706">
        <w:t>započeti</w:t>
      </w:r>
      <w:proofErr w:type="spellEnd"/>
      <w:r w:rsidRPr="00DE7706">
        <w:t xml:space="preserve"> </w:t>
      </w:r>
      <w:r w:rsidRPr="0051666F">
        <w:rPr>
          <w:highlight w:val="yellow"/>
        </w:rPr>
        <w:t xml:space="preserve">9. </w:t>
      </w:r>
      <w:proofErr w:type="spellStart"/>
      <w:r w:rsidRPr="0051666F">
        <w:rPr>
          <w:highlight w:val="yellow"/>
        </w:rPr>
        <w:t>rujna</w:t>
      </w:r>
      <w:proofErr w:type="spellEnd"/>
      <w:r w:rsidRPr="0051666F">
        <w:rPr>
          <w:highlight w:val="yellow"/>
        </w:rPr>
        <w:t xml:space="preserve"> 2024</w:t>
      </w:r>
      <w:r w:rsidRPr="00DE7706">
        <w:t xml:space="preserve">. </w:t>
      </w:r>
      <w:proofErr w:type="spellStart"/>
      <w:r w:rsidRPr="00DE7706">
        <w:t>godine</w:t>
      </w:r>
      <w:proofErr w:type="spellEnd"/>
      <w:r w:rsidRPr="00DE7706">
        <w:t xml:space="preserve">, a </w:t>
      </w:r>
      <w:proofErr w:type="spellStart"/>
      <w:r w:rsidRPr="00DE7706">
        <w:t>završiti</w:t>
      </w:r>
      <w:proofErr w:type="spellEnd"/>
      <w:r w:rsidRPr="00DE7706">
        <w:t xml:space="preserve"> </w:t>
      </w:r>
      <w:r w:rsidRPr="0051666F">
        <w:rPr>
          <w:highlight w:val="yellow"/>
        </w:rPr>
        <w:t xml:space="preserve">13. </w:t>
      </w:r>
      <w:proofErr w:type="spellStart"/>
      <w:r w:rsidRPr="0051666F">
        <w:rPr>
          <w:highlight w:val="yellow"/>
        </w:rPr>
        <w:t>lipnja</w:t>
      </w:r>
      <w:proofErr w:type="spellEnd"/>
      <w:r w:rsidRPr="0051666F">
        <w:rPr>
          <w:highlight w:val="yellow"/>
        </w:rPr>
        <w:t xml:space="preserve"> 2025</w:t>
      </w:r>
      <w:r w:rsidRPr="00DE7706">
        <w:t xml:space="preserve">., </w:t>
      </w:r>
      <w:proofErr w:type="spellStart"/>
      <w:r w:rsidRPr="00DE7706">
        <w:t>odnosno</w:t>
      </w:r>
      <w:proofErr w:type="spellEnd"/>
      <w:r w:rsidRPr="00DE7706">
        <w:t xml:space="preserve"> </w:t>
      </w:r>
      <w:r w:rsidRPr="0051666F">
        <w:rPr>
          <w:highlight w:val="yellow"/>
        </w:rPr>
        <w:t xml:space="preserve">23. </w:t>
      </w:r>
      <w:proofErr w:type="spellStart"/>
      <w:r w:rsidRPr="0051666F">
        <w:rPr>
          <w:highlight w:val="yellow"/>
        </w:rPr>
        <w:t>svibnja</w:t>
      </w:r>
      <w:proofErr w:type="spellEnd"/>
      <w:r w:rsidRPr="0051666F">
        <w:rPr>
          <w:highlight w:val="yellow"/>
        </w:rPr>
        <w:t xml:space="preserve"> </w:t>
      </w:r>
      <w:proofErr w:type="spellStart"/>
      <w:r w:rsidRPr="00DE7706">
        <w:t>za</w:t>
      </w:r>
      <w:proofErr w:type="spellEnd"/>
      <w:r w:rsidRPr="00DE7706">
        <w:t xml:space="preserve"> </w:t>
      </w:r>
      <w:proofErr w:type="spellStart"/>
      <w:r w:rsidRPr="00DE7706">
        <w:t>maturante</w:t>
      </w:r>
      <w:proofErr w:type="spellEnd"/>
      <w:r w:rsidRPr="00DE7706">
        <w:t>.</w:t>
      </w:r>
    </w:p>
    <w:p w:rsidR="00DE7706" w:rsidRDefault="006F47AB" w:rsidP="00DE7706">
      <w:proofErr w:type="spellStart"/>
      <w:r>
        <w:t>Dva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polugodišta</w:t>
      </w:r>
      <w:proofErr w:type="spellEnd"/>
      <w:r>
        <w:t xml:space="preserve"> </w:t>
      </w:r>
      <w:r>
        <w:tab/>
      </w:r>
      <w:proofErr w:type="spellStart"/>
      <w:r w:rsidR="00DE7706">
        <w:t>prvo</w:t>
      </w:r>
      <w:proofErr w:type="spellEnd"/>
      <w:r w:rsidR="00DE7706">
        <w:t xml:space="preserve"> </w:t>
      </w:r>
      <w:proofErr w:type="spellStart"/>
      <w:r w:rsidR="00DE7706">
        <w:t>koje</w:t>
      </w:r>
      <w:proofErr w:type="spellEnd"/>
      <w:r w:rsidR="00DE7706">
        <w:t xml:space="preserve"> </w:t>
      </w:r>
      <w:proofErr w:type="spellStart"/>
      <w:r w:rsidR="00DE7706">
        <w:t>će</w:t>
      </w:r>
      <w:proofErr w:type="spellEnd"/>
      <w:r w:rsidR="00DE7706">
        <w:t xml:space="preserve"> </w:t>
      </w:r>
      <w:proofErr w:type="spellStart"/>
      <w:r w:rsidR="00DE7706">
        <w:t>trajati</w:t>
      </w:r>
      <w:proofErr w:type="spellEnd"/>
      <w:r w:rsidR="00DE7706">
        <w:t xml:space="preserve"> od </w:t>
      </w:r>
      <w:r w:rsidR="00DE7706" w:rsidRPr="001E2B5E">
        <w:rPr>
          <w:color w:val="FF0000"/>
        </w:rPr>
        <w:t>9</w:t>
      </w:r>
      <w:r w:rsidRPr="001E2B5E">
        <w:rPr>
          <w:color w:val="FF0000"/>
        </w:rPr>
        <w:t xml:space="preserve">. </w:t>
      </w:r>
      <w:proofErr w:type="spellStart"/>
      <w:r w:rsidRPr="001E2B5E">
        <w:rPr>
          <w:color w:val="FF0000"/>
        </w:rPr>
        <w:t>rujna</w:t>
      </w:r>
      <w:proofErr w:type="spellEnd"/>
      <w:r w:rsidRPr="001E2B5E">
        <w:rPr>
          <w:color w:val="FF0000"/>
        </w:rPr>
        <w:t xml:space="preserve"> do 20. </w:t>
      </w:r>
      <w:proofErr w:type="spellStart"/>
      <w:r w:rsidRPr="001E2B5E">
        <w:rPr>
          <w:color w:val="FF0000"/>
        </w:rPr>
        <w:t>prosinca</w:t>
      </w:r>
      <w:proofErr w:type="spellEnd"/>
      <w:r w:rsidRPr="001E2B5E">
        <w:rPr>
          <w:color w:val="FF0000"/>
        </w:rPr>
        <w:t xml:space="preserve"> 2024.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E7706">
        <w:t>drugo</w:t>
      </w:r>
      <w:proofErr w:type="spellEnd"/>
      <w:r w:rsidR="00DE7706">
        <w:t xml:space="preserve"> </w:t>
      </w:r>
      <w:proofErr w:type="spellStart"/>
      <w:r w:rsidR="00DE7706">
        <w:t>koje</w:t>
      </w:r>
      <w:proofErr w:type="spellEnd"/>
      <w:r w:rsidR="00DE7706">
        <w:t xml:space="preserve"> </w:t>
      </w:r>
      <w:proofErr w:type="spellStart"/>
      <w:r w:rsidR="00DE7706">
        <w:t>traje</w:t>
      </w:r>
      <w:proofErr w:type="spellEnd"/>
      <w:r w:rsidR="00DE7706">
        <w:t xml:space="preserve"> od </w:t>
      </w:r>
      <w:r w:rsidR="00DE7706" w:rsidRPr="001E2B5E">
        <w:rPr>
          <w:color w:val="FF0000"/>
        </w:rPr>
        <w:t xml:space="preserve">7. </w:t>
      </w:r>
      <w:proofErr w:type="spellStart"/>
      <w:r w:rsidR="00DE7706" w:rsidRPr="001E2B5E">
        <w:rPr>
          <w:color w:val="FF0000"/>
        </w:rPr>
        <w:t>siječnja</w:t>
      </w:r>
      <w:proofErr w:type="spellEnd"/>
      <w:r w:rsidR="00DE7706" w:rsidRPr="001E2B5E">
        <w:rPr>
          <w:color w:val="FF0000"/>
        </w:rPr>
        <w:t xml:space="preserve"> do 13. </w:t>
      </w:r>
      <w:proofErr w:type="spellStart"/>
      <w:r w:rsidR="00DE7706" w:rsidRPr="001E2B5E">
        <w:rPr>
          <w:color w:val="FF0000"/>
        </w:rPr>
        <w:t>lipnja</w:t>
      </w:r>
      <w:proofErr w:type="spellEnd"/>
      <w:r w:rsidR="00DE7706" w:rsidRPr="001E2B5E">
        <w:rPr>
          <w:color w:val="FF0000"/>
        </w:rPr>
        <w:t xml:space="preserve"> 2025. </w:t>
      </w:r>
      <w:proofErr w:type="spellStart"/>
      <w:r w:rsidR="00DE7706" w:rsidRPr="001E2B5E">
        <w:rPr>
          <w:color w:val="FF0000"/>
        </w:rPr>
        <w:t>godine</w:t>
      </w:r>
      <w:proofErr w:type="spellEnd"/>
      <w:r w:rsidR="00DE7706" w:rsidRPr="001E2B5E">
        <w:rPr>
          <w:color w:val="FF0000"/>
        </w:rPr>
        <w:t xml:space="preserve">, </w:t>
      </w:r>
      <w:proofErr w:type="spellStart"/>
      <w:r w:rsidR="00DE7706" w:rsidRPr="001E2B5E">
        <w:rPr>
          <w:color w:val="FF0000"/>
        </w:rPr>
        <w:t>odno</w:t>
      </w:r>
      <w:r w:rsidRPr="001E2B5E">
        <w:rPr>
          <w:color w:val="FF0000"/>
        </w:rPr>
        <w:t>sno</w:t>
      </w:r>
      <w:proofErr w:type="spellEnd"/>
      <w:r w:rsidRPr="001E2B5E">
        <w:rPr>
          <w:color w:val="FF0000"/>
        </w:rPr>
        <w:t xml:space="preserve"> do 23. </w:t>
      </w:r>
      <w:proofErr w:type="spellStart"/>
      <w:r w:rsidRPr="001E2B5E">
        <w:rPr>
          <w:color w:val="FF0000"/>
        </w:rPr>
        <w:t>svibnja</w:t>
      </w:r>
      <w:proofErr w:type="spellEnd"/>
    </w:p>
    <w:p w:rsidR="00DE7706" w:rsidRDefault="00DE7706" w:rsidP="00DE7706"/>
    <w:p w:rsidR="00DE7706" w:rsidRDefault="00DE7706" w:rsidP="00DE7706">
      <w:proofErr w:type="spellStart"/>
      <w:r>
        <w:t>Praznici</w:t>
      </w:r>
      <w:proofErr w:type="spellEnd"/>
      <w:r>
        <w:t xml:space="preserve"> u </w:t>
      </w:r>
      <w:proofErr w:type="gramStart"/>
      <w:r>
        <w:t>2024./</w:t>
      </w:r>
      <w:proofErr w:type="gramEnd"/>
      <w:r>
        <w:t>2025.</w:t>
      </w:r>
      <w:r w:rsidR="006F47AB">
        <w:t xml:space="preserve"> </w:t>
      </w:r>
      <w:proofErr w:type="spellStart"/>
      <w:r w:rsidR="006F47AB">
        <w:t>raspoređeni</w:t>
      </w:r>
      <w:proofErr w:type="spellEnd"/>
      <w:r w:rsidR="006F47AB">
        <w:t xml:space="preserve"> </w:t>
      </w:r>
      <w:proofErr w:type="spellStart"/>
      <w:r w:rsidR="006F47AB">
        <w:t>na</w:t>
      </w:r>
      <w:proofErr w:type="spellEnd"/>
      <w:r w:rsidR="006F47AB">
        <w:t xml:space="preserve"> </w:t>
      </w:r>
      <w:proofErr w:type="spellStart"/>
      <w:r w:rsidR="006F47AB">
        <w:t>sljedeći</w:t>
      </w:r>
      <w:proofErr w:type="spellEnd"/>
      <w:r w:rsidR="006F47AB">
        <w:t xml:space="preserve"> </w:t>
      </w:r>
      <w:proofErr w:type="spellStart"/>
      <w:r w:rsidR="006F47AB">
        <w:t>način</w:t>
      </w:r>
      <w:proofErr w:type="spellEnd"/>
      <w:r w:rsidR="006F47AB">
        <w:t>:</w:t>
      </w:r>
    </w:p>
    <w:p w:rsidR="00DE7706" w:rsidRDefault="00DE7706" w:rsidP="00DE7706">
      <w:proofErr w:type="spellStart"/>
      <w:r>
        <w:t>prvi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zimskih</w:t>
      </w:r>
      <w:proofErr w:type="spellEnd"/>
      <w:r>
        <w:t xml:space="preserve"> </w:t>
      </w:r>
      <w:proofErr w:type="spellStart"/>
      <w:r>
        <w:t>praznika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23. </w:t>
      </w:r>
      <w:proofErr w:type="spellStart"/>
      <w:r>
        <w:t>prosinca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do 6. </w:t>
      </w:r>
      <w:proofErr w:type="spellStart"/>
      <w:r>
        <w:t>siječnja</w:t>
      </w:r>
      <w:proofErr w:type="spellEnd"/>
      <w:r>
        <w:t xml:space="preserve"> 2025. </w:t>
      </w:r>
      <w:proofErr w:type="spellStart"/>
      <w:r>
        <w:t>godine</w:t>
      </w:r>
      <w:proofErr w:type="spellEnd"/>
    </w:p>
    <w:p w:rsidR="0051666F" w:rsidRDefault="00DE7706" w:rsidP="00DE7706">
      <w:proofErr w:type="spellStart"/>
      <w:r>
        <w:t>drugi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zimskih</w:t>
      </w:r>
      <w:proofErr w:type="spellEnd"/>
      <w:r>
        <w:t xml:space="preserve"> </w:t>
      </w:r>
      <w:proofErr w:type="spellStart"/>
      <w:r>
        <w:t>praznika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24. </w:t>
      </w:r>
      <w:proofErr w:type="spellStart"/>
      <w:r>
        <w:t>veljače</w:t>
      </w:r>
      <w:proofErr w:type="spellEnd"/>
      <w:r>
        <w:t xml:space="preserve"> 2025.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završava</w:t>
      </w:r>
      <w:proofErr w:type="spellEnd"/>
      <w:r>
        <w:t xml:space="preserve"> 28. </w:t>
      </w:r>
      <w:proofErr w:type="spellStart"/>
      <w:r>
        <w:t>veljače</w:t>
      </w:r>
      <w:proofErr w:type="spellEnd"/>
      <w:r>
        <w:t xml:space="preserve"> 2025. </w:t>
      </w:r>
      <w:proofErr w:type="spellStart"/>
      <w:r w:rsidR="0051666F">
        <w:t>g</w:t>
      </w:r>
      <w:r>
        <w:t>odine</w:t>
      </w:r>
      <w:proofErr w:type="spellEnd"/>
      <w:r w:rsidR="0051666F">
        <w:t xml:space="preserve">     </w:t>
      </w:r>
    </w:p>
    <w:p w:rsidR="0051666F" w:rsidRDefault="00DE7706" w:rsidP="00DE7706">
      <w:proofErr w:type="spellStart"/>
      <w:r>
        <w:t>proljetni</w:t>
      </w:r>
      <w:proofErr w:type="spellEnd"/>
      <w:r>
        <w:t xml:space="preserve"> </w:t>
      </w:r>
      <w:proofErr w:type="spellStart"/>
      <w:r>
        <w:t>praznici</w:t>
      </w:r>
      <w:proofErr w:type="spellEnd"/>
      <w:r>
        <w:t xml:space="preserve"> </w:t>
      </w:r>
      <w:proofErr w:type="spellStart"/>
      <w:r>
        <w:t>počinju</w:t>
      </w:r>
      <w:proofErr w:type="spellEnd"/>
      <w:r>
        <w:t xml:space="preserve"> 17. </w:t>
      </w:r>
      <w:proofErr w:type="spellStart"/>
      <w:r>
        <w:t>travnja</w:t>
      </w:r>
      <w:proofErr w:type="spellEnd"/>
      <w:r>
        <w:t xml:space="preserve"> 2025.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završavaju</w:t>
      </w:r>
      <w:proofErr w:type="spellEnd"/>
      <w:r>
        <w:t xml:space="preserve"> 21. </w:t>
      </w:r>
      <w:proofErr w:type="spellStart"/>
      <w:r>
        <w:t>travnja</w:t>
      </w:r>
      <w:proofErr w:type="spellEnd"/>
      <w:r>
        <w:t xml:space="preserve"> 2025. </w:t>
      </w:r>
      <w:proofErr w:type="spellStart"/>
      <w:r w:rsidR="0051666F">
        <w:t>g</w:t>
      </w:r>
      <w:r>
        <w:t>odine</w:t>
      </w:r>
      <w:proofErr w:type="spellEnd"/>
      <w:r w:rsidR="0051666F">
        <w:t xml:space="preserve">                       </w:t>
      </w:r>
    </w:p>
    <w:p w:rsidR="00DE7706" w:rsidRDefault="00DE7706" w:rsidP="00DE7706">
      <w:proofErr w:type="spellStart"/>
      <w:r>
        <w:t>lje</w:t>
      </w:r>
      <w:r w:rsidR="0051666F">
        <w:t>tni</w:t>
      </w:r>
      <w:proofErr w:type="spellEnd"/>
      <w:r w:rsidR="0051666F">
        <w:t xml:space="preserve"> </w:t>
      </w:r>
      <w:proofErr w:type="spellStart"/>
      <w:r w:rsidR="0051666F">
        <w:t>praznici</w:t>
      </w:r>
      <w:proofErr w:type="spellEnd"/>
      <w:r w:rsidR="0051666F">
        <w:t xml:space="preserve"> </w:t>
      </w:r>
      <w:proofErr w:type="spellStart"/>
      <w:r w:rsidR="0051666F">
        <w:t>počinju</w:t>
      </w:r>
      <w:proofErr w:type="spellEnd"/>
      <w:r w:rsidR="0051666F">
        <w:t xml:space="preserve"> 16. </w:t>
      </w:r>
      <w:proofErr w:type="spellStart"/>
      <w:r w:rsidR="001E2B5E">
        <w:t>L</w:t>
      </w:r>
      <w:r w:rsidR="0051666F">
        <w:t>ipnja</w:t>
      </w:r>
      <w:proofErr w:type="spellEnd"/>
    </w:p>
    <w:p w:rsidR="001E2B5E" w:rsidRDefault="001E2B5E" w:rsidP="00DE7706"/>
    <w:p w:rsidR="00DE7706" w:rsidRDefault="0051666F" w:rsidP="00DE7706">
      <w:r>
        <w:t xml:space="preserve">To </w:t>
      </w:r>
      <w:proofErr w:type="spellStart"/>
      <w:r>
        <w:t>se</w:t>
      </w:r>
      <w:proofErr w:type="spellEnd"/>
      <w:r w:rsidR="00DE7706">
        <w:t xml:space="preserve"> ne </w:t>
      </w:r>
      <w:proofErr w:type="spellStart"/>
      <w:r w:rsidR="00DE7706">
        <w:t>odnosi</w:t>
      </w:r>
      <w:proofErr w:type="spellEnd"/>
      <w:r w:rsidR="00DE7706">
        <w:t xml:space="preserve"> </w:t>
      </w:r>
      <w:proofErr w:type="spellStart"/>
      <w:r w:rsidR="00DE7706">
        <w:t>na</w:t>
      </w:r>
      <w:proofErr w:type="spellEnd"/>
      <w:r w:rsidR="00DE7706">
        <w:t xml:space="preserve"> </w:t>
      </w:r>
      <w:proofErr w:type="spellStart"/>
      <w:r w:rsidR="00DE7706">
        <w:t>učenike</w:t>
      </w:r>
      <w:proofErr w:type="spellEnd"/>
      <w:r w:rsidR="00DE7706">
        <w:t xml:space="preserve"> </w:t>
      </w:r>
      <w:proofErr w:type="spellStart"/>
      <w:r w:rsidR="00DE7706">
        <w:t>koji</w:t>
      </w:r>
      <w:proofErr w:type="spellEnd"/>
      <w:r w:rsidR="00DE7706">
        <w:t xml:space="preserve"> </w:t>
      </w:r>
      <w:proofErr w:type="spellStart"/>
      <w:r w:rsidR="00DE7706">
        <w:t>polažu</w:t>
      </w:r>
      <w:proofErr w:type="spellEnd"/>
      <w:r w:rsidR="00DE7706">
        <w:t xml:space="preserve"> </w:t>
      </w:r>
      <w:proofErr w:type="spellStart"/>
      <w:r w:rsidR="00DE7706">
        <w:t>predmetni</w:t>
      </w:r>
      <w:proofErr w:type="spellEnd"/>
      <w:r w:rsidR="00DE7706">
        <w:t xml:space="preserve">, </w:t>
      </w:r>
      <w:proofErr w:type="spellStart"/>
      <w:r w:rsidR="00DE7706">
        <w:t>razredni</w:t>
      </w:r>
      <w:proofErr w:type="spellEnd"/>
      <w:r w:rsidR="00DE7706">
        <w:t xml:space="preserve">, </w:t>
      </w:r>
      <w:proofErr w:type="spellStart"/>
      <w:r w:rsidR="00DE7706">
        <w:t>dopunski</w:t>
      </w:r>
      <w:proofErr w:type="spellEnd"/>
      <w:r w:rsidR="00DE7706">
        <w:t xml:space="preserve"> </w:t>
      </w:r>
      <w:proofErr w:type="spellStart"/>
      <w:r w:rsidR="00DE7706">
        <w:t>ili</w:t>
      </w:r>
      <w:proofErr w:type="spellEnd"/>
      <w:r w:rsidR="00DE7706">
        <w:t xml:space="preserve"> </w:t>
      </w:r>
      <w:proofErr w:type="spellStart"/>
      <w:r w:rsidR="00DE7706">
        <w:t>razlikovni</w:t>
      </w:r>
      <w:proofErr w:type="spellEnd"/>
      <w:r w:rsidR="00DE7706">
        <w:t xml:space="preserve"> </w:t>
      </w:r>
      <w:proofErr w:type="spellStart"/>
      <w:r w:rsidR="00DE7706">
        <w:t>ispit</w:t>
      </w:r>
      <w:proofErr w:type="spellEnd"/>
      <w:r w:rsidR="00DE7706">
        <w:t xml:space="preserve">, </w:t>
      </w:r>
      <w:proofErr w:type="spellStart"/>
      <w:r w:rsidR="00DE7706">
        <w:t>koji</w:t>
      </w:r>
      <w:proofErr w:type="spellEnd"/>
      <w:r w:rsidR="00DE7706">
        <w:t xml:space="preserve"> </w:t>
      </w:r>
      <w:proofErr w:type="spellStart"/>
      <w:r w:rsidR="00DE7706">
        <w:t>imaju</w:t>
      </w:r>
      <w:proofErr w:type="spellEnd"/>
      <w:r w:rsidR="00DE7706">
        <w:t xml:space="preserve"> </w:t>
      </w:r>
      <w:proofErr w:type="spellStart"/>
      <w:r w:rsidR="00DE7706">
        <w:t>dopunski</w:t>
      </w:r>
      <w:proofErr w:type="spellEnd"/>
      <w:r w:rsidR="00DE7706">
        <w:t xml:space="preserve"> </w:t>
      </w:r>
      <w:proofErr w:type="spellStart"/>
      <w:r w:rsidR="00DE7706">
        <w:t>nastavni</w:t>
      </w:r>
      <w:proofErr w:type="spellEnd"/>
      <w:r w:rsidR="00DE7706">
        <w:t xml:space="preserve"> rad, </w:t>
      </w:r>
      <w:proofErr w:type="spellStart"/>
      <w:r w:rsidR="00DE7706">
        <w:t>završni</w:t>
      </w:r>
      <w:proofErr w:type="spellEnd"/>
      <w:r w:rsidR="00DE7706">
        <w:t xml:space="preserve"> rad </w:t>
      </w:r>
      <w:proofErr w:type="spellStart"/>
      <w:r w:rsidR="00DE7706">
        <w:t>ili</w:t>
      </w:r>
      <w:proofErr w:type="spellEnd"/>
      <w:r w:rsidR="00DE7706">
        <w:t xml:space="preserve"> </w:t>
      </w:r>
      <w:proofErr w:type="spellStart"/>
      <w:r w:rsidR="00DE7706">
        <w:t>ispite</w:t>
      </w:r>
      <w:proofErr w:type="spellEnd"/>
      <w:r w:rsidR="00DE7706">
        <w:t xml:space="preserve"> </w:t>
      </w:r>
      <w:proofErr w:type="spellStart"/>
      <w:r w:rsidR="00DE7706">
        <w:t>državne</w:t>
      </w:r>
      <w:proofErr w:type="spellEnd"/>
      <w:r w:rsidR="00DE7706">
        <w:t xml:space="preserve"> mature. Ne </w:t>
      </w:r>
      <w:proofErr w:type="spellStart"/>
      <w:r w:rsidR="00DE7706">
        <w:t>odnosi</w:t>
      </w:r>
      <w:proofErr w:type="spellEnd"/>
      <w:r w:rsidR="00DE7706">
        <w:t xml:space="preserve"> se </w:t>
      </w:r>
      <w:proofErr w:type="spellStart"/>
      <w:r w:rsidR="00DE7706">
        <w:t>ni</w:t>
      </w:r>
      <w:proofErr w:type="spellEnd"/>
      <w:r w:rsidR="00DE7706">
        <w:t xml:space="preserve"> </w:t>
      </w:r>
      <w:proofErr w:type="spellStart"/>
      <w:r w:rsidR="00DE7706">
        <w:t>na</w:t>
      </w:r>
      <w:proofErr w:type="spellEnd"/>
      <w:r w:rsidR="00DE7706">
        <w:t xml:space="preserve"> </w:t>
      </w:r>
      <w:proofErr w:type="spellStart"/>
      <w:r w:rsidR="00DE7706">
        <w:t>učenike</w:t>
      </w:r>
      <w:proofErr w:type="spellEnd"/>
      <w:r w:rsidR="00DE7706">
        <w:t xml:space="preserve"> u </w:t>
      </w:r>
      <w:proofErr w:type="spellStart"/>
      <w:r w:rsidR="00DE7706">
        <w:t>programima</w:t>
      </w:r>
      <w:proofErr w:type="spellEnd"/>
      <w:r w:rsidR="00DE7706">
        <w:t xml:space="preserve"> </w:t>
      </w:r>
      <w:proofErr w:type="spellStart"/>
      <w:r w:rsidR="00DE7706">
        <w:t>čiji</w:t>
      </w:r>
      <w:proofErr w:type="spellEnd"/>
      <w:r w:rsidR="00DE7706">
        <w:t xml:space="preserve"> se </w:t>
      </w:r>
      <w:proofErr w:type="spellStart"/>
      <w:r w:rsidR="00DE7706">
        <w:t>veći</w:t>
      </w:r>
      <w:proofErr w:type="spellEnd"/>
      <w:r w:rsidR="00DE7706">
        <w:t xml:space="preserve"> </w:t>
      </w:r>
      <w:proofErr w:type="spellStart"/>
      <w:r w:rsidR="00DE7706">
        <w:t>dio</w:t>
      </w:r>
      <w:proofErr w:type="spellEnd"/>
      <w:r w:rsidR="00DE7706">
        <w:t xml:space="preserve"> </w:t>
      </w:r>
      <w:proofErr w:type="spellStart"/>
      <w:r w:rsidR="00DE7706">
        <w:t>izvodi</w:t>
      </w:r>
      <w:proofErr w:type="spellEnd"/>
      <w:r w:rsidR="00DE7706">
        <w:t xml:space="preserve"> u </w:t>
      </w:r>
      <w:proofErr w:type="spellStart"/>
      <w:r w:rsidR="00DE7706">
        <w:t>obliku</w:t>
      </w:r>
      <w:proofErr w:type="spellEnd"/>
      <w:r w:rsidR="00DE7706">
        <w:t xml:space="preserve"> </w:t>
      </w:r>
      <w:proofErr w:type="spellStart"/>
      <w:r w:rsidR="00DE7706">
        <w:t>praktične</w:t>
      </w:r>
      <w:proofErr w:type="spellEnd"/>
      <w:r w:rsidR="00DE7706">
        <w:t xml:space="preserve"> </w:t>
      </w:r>
      <w:proofErr w:type="spellStart"/>
      <w:r w:rsidR="00DE7706">
        <w:t>nastave</w:t>
      </w:r>
      <w:proofErr w:type="spellEnd"/>
      <w:r w:rsidR="00DE7706">
        <w:t xml:space="preserve"> </w:t>
      </w:r>
      <w:proofErr w:type="spellStart"/>
      <w:r w:rsidR="00DE7706">
        <w:t>i</w:t>
      </w:r>
      <w:proofErr w:type="spellEnd"/>
      <w:r w:rsidR="00DE7706">
        <w:t xml:space="preserve"> </w:t>
      </w:r>
      <w:proofErr w:type="spellStart"/>
      <w:r w:rsidR="00DE7706">
        <w:t>vježbi</w:t>
      </w:r>
      <w:proofErr w:type="spellEnd"/>
      <w:r w:rsidR="00DE7706">
        <w:t xml:space="preserve">, </w:t>
      </w:r>
      <w:proofErr w:type="spellStart"/>
      <w:r w:rsidR="00DE7706">
        <w:t>te</w:t>
      </w:r>
      <w:proofErr w:type="spellEnd"/>
      <w:r w:rsidR="00DE7706">
        <w:t xml:space="preserve"> </w:t>
      </w:r>
      <w:proofErr w:type="spellStart"/>
      <w:r w:rsidR="00DE7706">
        <w:t>za</w:t>
      </w:r>
      <w:proofErr w:type="spellEnd"/>
      <w:r w:rsidR="00DE7706">
        <w:t xml:space="preserve"> </w:t>
      </w:r>
      <w:proofErr w:type="spellStart"/>
      <w:r w:rsidR="00DE7706">
        <w:t>učenike</w:t>
      </w:r>
      <w:proofErr w:type="spellEnd"/>
      <w:r w:rsidR="00DE7706">
        <w:t xml:space="preserve"> </w:t>
      </w:r>
      <w:proofErr w:type="spellStart"/>
      <w:r w:rsidR="00DE7706">
        <w:t>koji</w:t>
      </w:r>
      <w:proofErr w:type="spellEnd"/>
      <w:r w:rsidR="00DE7706">
        <w:t xml:space="preserve"> u to </w:t>
      </w:r>
      <w:proofErr w:type="spellStart"/>
      <w:r w:rsidR="00DE7706">
        <w:t>vrijeme</w:t>
      </w:r>
      <w:proofErr w:type="spellEnd"/>
      <w:r w:rsidR="00DE7706">
        <w:t xml:space="preserve"> </w:t>
      </w:r>
      <w:proofErr w:type="spellStart"/>
      <w:r w:rsidR="00DE7706">
        <w:t>imaju</w:t>
      </w:r>
      <w:proofErr w:type="spellEnd"/>
      <w:r w:rsidR="00DE7706">
        <w:t xml:space="preserve"> </w:t>
      </w:r>
      <w:proofErr w:type="spellStart"/>
      <w:r w:rsidR="00DE7706">
        <w:t>stručnu</w:t>
      </w:r>
      <w:proofErr w:type="spellEnd"/>
      <w:r w:rsidR="00DE7706">
        <w:t xml:space="preserve"> </w:t>
      </w:r>
      <w:proofErr w:type="spellStart"/>
      <w:r w:rsidR="00DE7706">
        <w:t>praksu</w:t>
      </w:r>
      <w:proofErr w:type="spellEnd"/>
      <w:r w:rsidR="00DE7706">
        <w:t xml:space="preserve">. </w:t>
      </w:r>
      <w:proofErr w:type="spellStart"/>
      <w:r w:rsidR="00DE7706">
        <w:t>Sve</w:t>
      </w:r>
      <w:proofErr w:type="spellEnd"/>
      <w:r w:rsidR="00DE7706">
        <w:t xml:space="preserve"> to se </w:t>
      </w:r>
      <w:proofErr w:type="spellStart"/>
      <w:r w:rsidR="00DE7706">
        <w:t>utvrđuje</w:t>
      </w:r>
      <w:proofErr w:type="spellEnd"/>
      <w:r w:rsidR="00DE7706">
        <w:t xml:space="preserve"> </w:t>
      </w:r>
      <w:proofErr w:type="spellStart"/>
      <w:r w:rsidR="00DE7706">
        <w:t>godišnjim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:rsidR="00DE7706" w:rsidRDefault="00DE7706" w:rsidP="00DE7706">
      <w:proofErr w:type="spellStart"/>
      <w:r>
        <w:t>Nastava</w:t>
      </w:r>
      <w:proofErr w:type="spellEnd"/>
      <w:r>
        <w:t xml:space="preserve"> se </w:t>
      </w:r>
      <w:proofErr w:type="spellStart"/>
      <w:r>
        <w:t>organizira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u </w:t>
      </w:r>
      <w:r w:rsidRPr="001E2B5E">
        <w:rPr>
          <w:color w:val="FF0000"/>
        </w:rPr>
        <w:t>175</w:t>
      </w:r>
      <w:r>
        <w:t xml:space="preserve"> </w:t>
      </w:r>
      <w:proofErr w:type="spellStart"/>
      <w:r>
        <w:t>nastavnih</w:t>
      </w:r>
      <w:proofErr w:type="spellEnd"/>
      <w:r>
        <w:t xml:space="preserve"> dana, a </w:t>
      </w:r>
      <w:proofErr w:type="spellStart"/>
      <w:r>
        <w:t>za</w:t>
      </w:r>
      <w:proofErr w:type="spellEnd"/>
      <w:r>
        <w:t xml:space="preserve"> </w:t>
      </w:r>
      <w:proofErr w:type="spellStart"/>
      <w:r w:rsidR="0051666F">
        <w:t>maturante</w:t>
      </w:r>
      <w:proofErr w:type="spellEnd"/>
      <w:r w:rsidR="0051666F">
        <w:t xml:space="preserve"> u </w:t>
      </w:r>
      <w:proofErr w:type="spellStart"/>
      <w:r w:rsidR="0051666F">
        <w:t>najmanje</w:t>
      </w:r>
      <w:proofErr w:type="spellEnd"/>
      <w:r w:rsidR="0051666F">
        <w:t xml:space="preserve"> </w:t>
      </w:r>
      <w:r w:rsidR="0051666F" w:rsidRPr="001E2B5E">
        <w:rPr>
          <w:color w:val="FF0000"/>
        </w:rPr>
        <w:t xml:space="preserve">160 </w:t>
      </w:r>
      <w:proofErr w:type="spellStart"/>
      <w:r w:rsidR="0051666F">
        <w:t>nast</w:t>
      </w:r>
      <w:proofErr w:type="spellEnd"/>
      <w:r w:rsidR="0051666F">
        <w:t>. dana</w:t>
      </w:r>
      <w:r>
        <w:t xml:space="preserve"> </w:t>
      </w:r>
      <w:r w:rsidR="0051666F">
        <w:t>GPP</w:t>
      </w:r>
      <w:r>
        <w:t xml:space="preserve"> </w:t>
      </w:r>
      <w:proofErr w:type="spellStart"/>
      <w:r>
        <w:t>utvrđuje</w:t>
      </w:r>
      <w:proofErr w:type="spellEnd"/>
      <w:r>
        <w:t xml:space="preserve"> se plan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dana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nastavnoga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. Na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broj</w:t>
      </w:r>
      <w:proofErr w:type="spellEnd"/>
      <w:r>
        <w:t xml:space="preserve">, plan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nenastavnih</w:t>
      </w:r>
      <w:proofErr w:type="spellEnd"/>
      <w:r>
        <w:t xml:space="preserve"> </w:t>
      </w:r>
      <w:proofErr w:type="spellStart"/>
      <w:r>
        <w:t>ili</w:t>
      </w:r>
      <w:proofErr w:type="spellEnd"/>
      <w:r w:rsidR="0051666F">
        <w:t xml:space="preserve"> </w:t>
      </w:r>
      <w:proofErr w:type="spellStart"/>
      <w:r w:rsidR="0051666F">
        <w:t>nastavnih</w:t>
      </w:r>
      <w:proofErr w:type="spellEnd"/>
      <w:r w:rsidR="0051666F">
        <w:t xml:space="preserve"> dana </w:t>
      </w:r>
      <w:proofErr w:type="spellStart"/>
      <w:r w:rsidR="0051666F">
        <w:t>tijekom</w:t>
      </w:r>
      <w:proofErr w:type="spellEnd"/>
      <w:r w:rsidR="0051666F">
        <w:t xml:space="preserve"> </w:t>
      </w:r>
      <w:proofErr w:type="spellStart"/>
      <w:r w:rsidR="0051666F">
        <w:t>šk.god</w:t>
      </w:r>
      <w:proofErr w:type="spellEnd"/>
      <w:r w:rsidR="0051666F">
        <w:t>.</w:t>
      </w:r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odgojno-obrazovne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primjerice</w:t>
      </w:r>
      <w:proofErr w:type="spellEnd"/>
      <w:r>
        <w:t xml:space="preserve"> </w:t>
      </w:r>
      <w:proofErr w:type="spellStart"/>
      <w:r>
        <w:t>ispite</w:t>
      </w:r>
      <w:proofErr w:type="spellEnd"/>
      <w:r>
        <w:t xml:space="preserve"> </w:t>
      </w:r>
      <w:r w:rsidR="0051666F">
        <w:t>DM</w:t>
      </w:r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 w:rsidR="0051666F">
        <w:t>dan</w:t>
      </w:r>
      <w:proofErr w:type="spellEnd"/>
      <w:r w:rsidR="0051666F">
        <w:t xml:space="preserve"> </w:t>
      </w:r>
      <w:proofErr w:type="spellStart"/>
      <w:r w:rsidR="0051666F">
        <w:t>škole</w:t>
      </w:r>
      <w:proofErr w:type="spellEnd"/>
      <w:r w:rsidR="0051666F">
        <w:t>.</w:t>
      </w:r>
    </w:p>
    <w:p w:rsidR="00DE7706" w:rsidRPr="0051666F" w:rsidRDefault="00DE7706" w:rsidP="00DE7706">
      <w:pPr>
        <w:pStyle w:val="StandardWeb"/>
        <w:shd w:val="clear" w:color="auto" w:fill="F9FAFC"/>
        <w:spacing w:before="0" w:beforeAutospacing="0" w:after="450" w:afterAutospacing="0"/>
        <w:rPr>
          <w:rFonts w:ascii="Arial" w:hAnsi="Arial" w:cs="Arial"/>
          <w:color w:val="111111"/>
          <w:sz w:val="22"/>
          <w:szCs w:val="22"/>
        </w:rPr>
      </w:pPr>
      <w:r w:rsidRPr="0051666F">
        <w:rPr>
          <w:rStyle w:val="Naglaeno"/>
          <w:rFonts w:ascii="Arial" w:hAnsi="Arial" w:cs="Arial"/>
          <w:color w:val="111111"/>
          <w:sz w:val="22"/>
          <w:szCs w:val="22"/>
        </w:rPr>
        <w:t>DRŽAVNI PRAZNICI TIJEKOM ŠKOLSKE GODINE 2024./2025.</w:t>
      </w:r>
      <w:r w:rsidR="0051666F">
        <w:rPr>
          <w:rFonts w:ascii="Arial" w:hAnsi="Arial" w:cs="Arial"/>
          <w:color w:val="111111"/>
          <w:sz w:val="22"/>
          <w:szCs w:val="22"/>
        </w:rPr>
        <w:tab/>
      </w:r>
      <w:r w:rsidR="0051666F">
        <w:rPr>
          <w:rFonts w:ascii="Arial" w:hAnsi="Arial" w:cs="Arial"/>
          <w:color w:val="111111"/>
          <w:sz w:val="22"/>
          <w:szCs w:val="22"/>
        </w:rPr>
        <w:tab/>
      </w:r>
      <w:r w:rsidR="0051666F">
        <w:rPr>
          <w:rFonts w:ascii="Arial" w:hAnsi="Arial" w:cs="Arial"/>
          <w:color w:val="111111"/>
          <w:sz w:val="22"/>
          <w:szCs w:val="22"/>
        </w:rPr>
        <w:tab/>
      </w:r>
      <w:r w:rsidR="0051666F">
        <w:rPr>
          <w:rFonts w:ascii="Arial" w:hAnsi="Arial" w:cs="Arial"/>
          <w:color w:val="111111"/>
          <w:sz w:val="22"/>
          <w:szCs w:val="22"/>
        </w:rPr>
        <w:tab/>
        <w:t xml:space="preserve">         </w:t>
      </w:r>
      <w:r w:rsidRPr="0051666F">
        <w:rPr>
          <w:rFonts w:ascii="Arial" w:hAnsi="Arial" w:cs="Arial"/>
          <w:color w:val="111111"/>
          <w:sz w:val="22"/>
          <w:szCs w:val="22"/>
        </w:rPr>
        <w:t>1. studenog (petak) – Svi sveti</w:t>
      </w:r>
      <w:r w:rsidRPr="0051666F">
        <w:rPr>
          <w:rFonts w:ascii="Arial" w:hAnsi="Arial" w:cs="Arial"/>
          <w:color w:val="111111"/>
          <w:sz w:val="22"/>
          <w:szCs w:val="22"/>
        </w:rPr>
        <w:br/>
        <w:t xml:space="preserve">18. studenog (ponedjeljak) – Dan sjećanja na žrtve Domovinskog rata i Dan sjećanja na žrtvu Vukovara i </w:t>
      </w:r>
      <w:proofErr w:type="spellStart"/>
      <w:r w:rsidRPr="0051666F">
        <w:rPr>
          <w:rFonts w:ascii="Arial" w:hAnsi="Arial" w:cs="Arial"/>
          <w:color w:val="111111"/>
          <w:sz w:val="22"/>
          <w:szCs w:val="22"/>
        </w:rPr>
        <w:t>Škabrnje</w:t>
      </w:r>
      <w:proofErr w:type="spellEnd"/>
      <w:r w:rsidRPr="0051666F">
        <w:rPr>
          <w:rFonts w:ascii="Arial" w:hAnsi="Arial" w:cs="Arial"/>
          <w:color w:val="111111"/>
          <w:sz w:val="22"/>
          <w:szCs w:val="22"/>
        </w:rPr>
        <w:br/>
        <w:t>25. prosinca (srijeda) – Božić</w:t>
      </w:r>
      <w:r w:rsidRPr="0051666F">
        <w:rPr>
          <w:rFonts w:ascii="Arial" w:hAnsi="Arial" w:cs="Arial"/>
          <w:color w:val="111111"/>
          <w:sz w:val="22"/>
          <w:szCs w:val="22"/>
        </w:rPr>
        <w:br/>
        <w:t>26. prosinca (četvrtak) – Sveti Stjepan</w:t>
      </w:r>
      <w:r w:rsidRPr="0051666F">
        <w:rPr>
          <w:rFonts w:ascii="Arial" w:hAnsi="Arial" w:cs="Arial"/>
          <w:color w:val="111111"/>
          <w:sz w:val="22"/>
          <w:szCs w:val="22"/>
        </w:rPr>
        <w:br/>
        <w:t>1. siječnja (srijeda) – Nova godina</w:t>
      </w:r>
      <w:r w:rsidRPr="0051666F">
        <w:rPr>
          <w:rFonts w:ascii="Arial" w:hAnsi="Arial" w:cs="Arial"/>
          <w:color w:val="111111"/>
          <w:sz w:val="22"/>
          <w:szCs w:val="22"/>
        </w:rPr>
        <w:br/>
        <w:t>6. siječnja (ponedjeljak) –  Sveta tri kralja</w:t>
      </w:r>
      <w:r w:rsidRPr="0051666F">
        <w:rPr>
          <w:rFonts w:ascii="Arial" w:hAnsi="Arial" w:cs="Arial"/>
          <w:color w:val="111111"/>
          <w:sz w:val="22"/>
          <w:szCs w:val="22"/>
        </w:rPr>
        <w:br/>
        <w:t>20. travnja (nedjelja) – Uskrs</w:t>
      </w:r>
      <w:r w:rsidRPr="0051666F">
        <w:rPr>
          <w:rFonts w:ascii="Arial" w:hAnsi="Arial" w:cs="Arial"/>
          <w:color w:val="111111"/>
          <w:sz w:val="22"/>
          <w:szCs w:val="22"/>
        </w:rPr>
        <w:br/>
        <w:t>21. travnja (ponedjeljak) – Uskrsni ponedjeljak</w:t>
      </w:r>
      <w:r w:rsidRPr="0051666F">
        <w:rPr>
          <w:rFonts w:ascii="Arial" w:hAnsi="Arial" w:cs="Arial"/>
          <w:color w:val="111111"/>
          <w:sz w:val="22"/>
          <w:szCs w:val="22"/>
        </w:rPr>
        <w:br/>
        <w:t>1. svibnja (četvrtak) – Praznik rada</w:t>
      </w:r>
      <w:r w:rsidRPr="0051666F">
        <w:rPr>
          <w:rFonts w:ascii="Arial" w:hAnsi="Arial" w:cs="Arial"/>
          <w:color w:val="111111"/>
          <w:sz w:val="22"/>
          <w:szCs w:val="22"/>
        </w:rPr>
        <w:br/>
        <w:t>30. svibnja (petak) – Dan državnosti</w:t>
      </w:r>
      <w:r w:rsidRPr="0051666F">
        <w:rPr>
          <w:rFonts w:ascii="Arial" w:hAnsi="Arial" w:cs="Arial"/>
          <w:color w:val="111111"/>
          <w:sz w:val="22"/>
          <w:szCs w:val="22"/>
        </w:rPr>
        <w:br/>
        <w:t>19. lipnja (četvrtak) – Tijelovo</w:t>
      </w:r>
    </w:p>
    <w:p w:rsidR="00DE7706" w:rsidRPr="00DE7706" w:rsidRDefault="00DE7706" w:rsidP="00DE7706">
      <w:pPr>
        <w:jc w:val="center"/>
      </w:pPr>
      <w:bookmarkStart w:id="0" w:name="_GoBack"/>
      <w:bookmarkEnd w:id="0"/>
      <w:r>
        <w:rPr>
          <w:noProof/>
          <w:lang w:val="hr-HR" w:eastAsia="hr-HR"/>
        </w:rPr>
        <w:lastRenderedPageBreak/>
        <w:drawing>
          <wp:inline distT="0" distB="0" distL="0" distR="0" wp14:anchorId="1865A0FD" wp14:editId="5FA20B0D">
            <wp:extent cx="7030720" cy="7423212"/>
            <wp:effectExtent l="0" t="0" r="0" b="6350"/>
            <wp:docPr id="1" name="Slika 1" descr="https://www.srednja.hr/app/uploads/2024/05/NOVI-Skolski-kalendar-20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rednja.hr/app/uploads/2024/05/NOVI-Skolski-kalendar-2024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126" cy="747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706" w:rsidRPr="00DE7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CB"/>
    <w:rsid w:val="001E2B5E"/>
    <w:rsid w:val="002C5920"/>
    <w:rsid w:val="0051666F"/>
    <w:rsid w:val="006F47AB"/>
    <w:rsid w:val="00DE7706"/>
    <w:rsid w:val="00EE600B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81631-4120-439F-8193-8FE25A68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E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DE770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Dorotek</dc:creator>
  <cp:keywords/>
  <dc:description/>
  <cp:lastModifiedBy>Marko Dorotek</cp:lastModifiedBy>
  <cp:revision>5</cp:revision>
  <cp:lastPrinted>2024-09-06T08:48:00Z</cp:lastPrinted>
  <dcterms:created xsi:type="dcterms:W3CDTF">2024-09-06T08:20:00Z</dcterms:created>
  <dcterms:modified xsi:type="dcterms:W3CDTF">2024-10-01T20:28:00Z</dcterms:modified>
</cp:coreProperties>
</file>